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276" w:rsidRPr="00941111" w:rsidRDefault="00DD1276" w:rsidP="00977A69">
      <w:pPr>
        <w:spacing w:line="240" w:lineRule="auto"/>
        <w:jc w:val="center"/>
        <w:rPr>
          <w:szCs w:val="28"/>
        </w:rPr>
      </w:pPr>
      <w:r w:rsidRPr="00941111">
        <w:rPr>
          <w:szCs w:val="28"/>
        </w:rPr>
        <w:t>Сведения</w:t>
      </w:r>
      <w:r>
        <w:rPr>
          <w:szCs w:val="28"/>
        </w:rPr>
        <w:t xml:space="preserve"> о зарегистрированных кандидатах</w:t>
      </w:r>
      <w:r w:rsidR="00584769">
        <w:rPr>
          <w:szCs w:val="28"/>
        </w:rPr>
        <w:t xml:space="preserve"> в</w:t>
      </w:r>
      <w:r>
        <w:rPr>
          <w:szCs w:val="28"/>
        </w:rPr>
        <w:t xml:space="preserve"> </w:t>
      </w:r>
      <w:r w:rsidR="00977A69" w:rsidRPr="00977A69">
        <w:rPr>
          <w:szCs w:val="28"/>
        </w:rPr>
        <w:t>депутат</w:t>
      </w:r>
      <w:r w:rsidR="00584769">
        <w:rPr>
          <w:szCs w:val="28"/>
        </w:rPr>
        <w:t>ы</w:t>
      </w:r>
      <w:r w:rsidR="00977A69" w:rsidRPr="00977A69">
        <w:rPr>
          <w:szCs w:val="28"/>
        </w:rPr>
        <w:t xml:space="preserve"> </w:t>
      </w:r>
      <w:r w:rsidR="00955F0F">
        <w:rPr>
          <w:szCs w:val="28"/>
        </w:rPr>
        <w:t xml:space="preserve">Нижнекамского городского </w:t>
      </w:r>
      <w:r w:rsidR="00977A69" w:rsidRPr="00977A69">
        <w:rPr>
          <w:szCs w:val="28"/>
        </w:rPr>
        <w:t xml:space="preserve">Совета </w:t>
      </w:r>
      <w:r w:rsidR="00955F0F">
        <w:rPr>
          <w:szCs w:val="28"/>
        </w:rPr>
        <w:t xml:space="preserve">четвертого </w:t>
      </w:r>
      <w:r w:rsidR="00977A69" w:rsidRPr="00977A69">
        <w:rPr>
          <w:szCs w:val="28"/>
        </w:rPr>
        <w:t xml:space="preserve">созыва по </w:t>
      </w:r>
      <w:r w:rsidR="00955F0F">
        <w:rPr>
          <w:szCs w:val="28"/>
        </w:rPr>
        <w:t xml:space="preserve">Южному </w:t>
      </w:r>
      <w:r w:rsidR="00977A69" w:rsidRPr="00977A69">
        <w:rPr>
          <w:szCs w:val="28"/>
        </w:rPr>
        <w:t>одномандатному избирательному округу №</w:t>
      </w:r>
      <w:r w:rsidR="00955F0F">
        <w:rPr>
          <w:szCs w:val="28"/>
        </w:rPr>
        <w:t>1</w:t>
      </w:r>
    </w:p>
    <w:p w:rsidR="00DD1276" w:rsidRDefault="00DD1276" w:rsidP="00DD1276">
      <w:pPr>
        <w:jc w:val="both"/>
        <w:rPr>
          <w:szCs w:val="28"/>
        </w:rPr>
      </w:pPr>
    </w:p>
    <w:p w:rsidR="00F76986" w:rsidRDefault="00955F0F" w:rsidP="00F76986">
      <w:pPr>
        <w:jc w:val="both"/>
        <w:rPr>
          <w:szCs w:val="28"/>
        </w:rPr>
      </w:pPr>
      <w:r>
        <w:rPr>
          <w:szCs w:val="28"/>
        </w:rPr>
        <w:t>Романова Елена Евгеньевна</w:t>
      </w:r>
      <w:r w:rsidR="00F76986">
        <w:rPr>
          <w:szCs w:val="28"/>
        </w:rPr>
        <w:t xml:space="preserve">, </w:t>
      </w:r>
      <w:r>
        <w:rPr>
          <w:szCs w:val="28"/>
        </w:rPr>
        <w:t>29</w:t>
      </w:r>
      <w:r w:rsidR="00F76986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F76986">
        <w:rPr>
          <w:szCs w:val="28"/>
        </w:rPr>
        <w:t>198</w:t>
      </w:r>
      <w:r>
        <w:rPr>
          <w:szCs w:val="28"/>
        </w:rPr>
        <w:t>2</w:t>
      </w:r>
      <w:r w:rsidR="00F76986">
        <w:rPr>
          <w:szCs w:val="28"/>
        </w:rPr>
        <w:t xml:space="preserve"> года рождения; место рождения – г. Нижнекамск ТАССР; место жительства – Республика Татарстан, г. Нижнекамск; сведения о профессиональном образовании – </w:t>
      </w:r>
      <w:r>
        <w:rPr>
          <w:szCs w:val="28"/>
        </w:rPr>
        <w:t xml:space="preserve">Учреждение </w:t>
      </w:r>
      <w:r w:rsidR="00F76986">
        <w:rPr>
          <w:szCs w:val="28"/>
        </w:rPr>
        <w:t>высшего образования "</w:t>
      </w:r>
      <w:r>
        <w:rPr>
          <w:szCs w:val="28"/>
        </w:rPr>
        <w:t>Университет управления "ТИСБИ"</w:t>
      </w:r>
      <w:r w:rsidR="00F76986">
        <w:rPr>
          <w:szCs w:val="28"/>
        </w:rPr>
        <w:t>, 201</w:t>
      </w:r>
      <w:r>
        <w:rPr>
          <w:szCs w:val="28"/>
        </w:rPr>
        <w:t>9</w:t>
      </w:r>
      <w:r w:rsidR="00F76986">
        <w:rPr>
          <w:szCs w:val="28"/>
        </w:rPr>
        <w:t xml:space="preserve"> г.; основное место работы, или службы, занимаемая должность/род занятий – </w:t>
      </w:r>
      <w:r>
        <w:rPr>
          <w:szCs w:val="28"/>
        </w:rPr>
        <w:t>физическое лицо, применяющее специальный налоговый режим "Налог на профессиональный доход"</w:t>
      </w:r>
      <w:r w:rsidR="00F76986">
        <w:rPr>
          <w:szCs w:val="28"/>
        </w:rPr>
        <w:t>; выдвинут</w:t>
      </w:r>
      <w:r>
        <w:rPr>
          <w:szCs w:val="28"/>
        </w:rPr>
        <w:t>а</w:t>
      </w:r>
      <w:r w:rsidR="00F76986">
        <w:rPr>
          <w:szCs w:val="28"/>
        </w:rPr>
        <w:t xml:space="preserve"> политической партией "Социалистическая партия "СПРАВЕДЛИВАЯ РОССИЯ-ПАТРИОТЫ-ЗА ПРАВДУ"; член политической партии "Социалистическая партия "СПРАВЕДЛИВАЯ РОССИЯ-ПАТРИОТЫ-ЗА ПРАВДУ".</w:t>
      </w:r>
    </w:p>
    <w:p w:rsidR="00DD1276" w:rsidRDefault="00DD1276" w:rsidP="00DD1276">
      <w:pPr>
        <w:jc w:val="both"/>
        <w:rPr>
          <w:szCs w:val="28"/>
        </w:rPr>
      </w:pPr>
    </w:p>
    <w:p w:rsidR="00DD1276" w:rsidRPr="00E92F72" w:rsidRDefault="00977A69" w:rsidP="00DD1276">
      <w:pPr>
        <w:jc w:val="right"/>
        <w:rPr>
          <w:i/>
          <w:szCs w:val="28"/>
        </w:rPr>
      </w:pPr>
      <w:r w:rsidRPr="00977A69">
        <w:rPr>
          <w:i/>
          <w:szCs w:val="28"/>
        </w:rPr>
        <w:t>Окружная избирательная комиссия</w:t>
      </w:r>
      <w:r w:rsidR="00955F0F">
        <w:rPr>
          <w:i/>
          <w:szCs w:val="28"/>
        </w:rPr>
        <w:t xml:space="preserve"> Южного </w:t>
      </w:r>
      <w:r w:rsidRPr="00977A69">
        <w:rPr>
          <w:i/>
          <w:szCs w:val="28"/>
        </w:rPr>
        <w:t>одномандатного избирательного округа №</w:t>
      </w:r>
      <w:r w:rsidR="00955F0F">
        <w:rPr>
          <w:i/>
          <w:szCs w:val="28"/>
        </w:rPr>
        <w:t>1</w:t>
      </w:r>
      <w:bookmarkStart w:id="0" w:name="_GoBack"/>
      <w:bookmarkEnd w:id="0"/>
    </w:p>
    <w:p w:rsidR="009E7618" w:rsidRPr="009E7618" w:rsidRDefault="009E7618" w:rsidP="00DD1276">
      <w:pPr>
        <w:spacing w:line="240" w:lineRule="auto"/>
        <w:jc w:val="center"/>
        <w:rPr>
          <w:sz w:val="20"/>
          <w:szCs w:val="20"/>
        </w:rPr>
      </w:pPr>
    </w:p>
    <w:sectPr w:rsidR="009E7618" w:rsidRPr="009E7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03"/>
    <w:rsid w:val="00145551"/>
    <w:rsid w:val="002118C0"/>
    <w:rsid w:val="003062AB"/>
    <w:rsid w:val="004F0AC2"/>
    <w:rsid w:val="005139B6"/>
    <w:rsid w:val="005562B5"/>
    <w:rsid w:val="00584769"/>
    <w:rsid w:val="007E535D"/>
    <w:rsid w:val="00831092"/>
    <w:rsid w:val="00840409"/>
    <w:rsid w:val="00907A76"/>
    <w:rsid w:val="00941596"/>
    <w:rsid w:val="00955F0F"/>
    <w:rsid w:val="00977A69"/>
    <w:rsid w:val="009E5FEE"/>
    <w:rsid w:val="009E7618"/>
    <w:rsid w:val="00B25425"/>
    <w:rsid w:val="00C3088C"/>
    <w:rsid w:val="00DD1276"/>
    <w:rsid w:val="00E6457D"/>
    <w:rsid w:val="00EE7003"/>
    <w:rsid w:val="00F7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E824D"/>
  <w15:chartTrackingRefBased/>
  <w15:docId w15:val="{6579D331-6D22-4FDC-8E99-3A6E4586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3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5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ТИК-ГОРОДА</cp:lastModifiedBy>
  <cp:revision>5</cp:revision>
  <cp:lastPrinted>2021-08-04T11:39:00Z</cp:lastPrinted>
  <dcterms:created xsi:type="dcterms:W3CDTF">2021-08-04T11:33:00Z</dcterms:created>
  <dcterms:modified xsi:type="dcterms:W3CDTF">2021-08-04T12:40:00Z</dcterms:modified>
</cp:coreProperties>
</file>